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E8C7B" w14:textId="77777777" w:rsidR="0056088C" w:rsidRPr="000D2A5B" w:rsidRDefault="0056088C" w:rsidP="00D71700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</w:t>
      </w:r>
      <w:r w:rsidR="00D71700"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</w:t>
      </w:r>
      <w:r w:rsidR="00897596"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0D2A5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6B16EB69" wp14:editId="69521460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0432C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028DA576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0F11555F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2704C527" w14:textId="77777777" w:rsidR="0056088C" w:rsidRPr="000D2A5B" w:rsidRDefault="0056088C" w:rsidP="00DF55A2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Gradonačelnik</w:t>
      </w:r>
    </w:p>
    <w:p w14:paraId="7D0C3704" w14:textId="77777777" w:rsidR="0056088C" w:rsidRPr="001F198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8A78A17" w14:textId="74E0E4B9" w:rsidR="0056088C" w:rsidRPr="00D06D27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KLASA: </w:t>
      </w:r>
      <w:r w:rsidR="00EE3F59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300-01/</w:t>
      </w:r>
      <w:r w:rsidR="00A75C8C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EF2DE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="00091188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-01/1</w:t>
      </w:r>
    </w:p>
    <w:p w14:paraId="2E697517" w14:textId="6C6A50B8" w:rsidR="0056088C" w:rsidRPr="00D06D27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URBROJ: </w:t>
      </w:r>
      <w:r w:rsidR="004321ED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2103-4-02-2</w:t>
      </w:r>
      <w:r w:rsidR="00EF2DE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="004321ED" w:rsidRPr="00D06D2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-1</w:t>
      </w:r>
    </w:p>
    <w:p w14:paraId="1EBDB9F1" w14:textId="2DA106F3" w:rsidR="0056088C" w:rsidRPr="00E13D9E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13D9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Garešnica,</w:t>
      </w:r>
      <w:r w:rsidR="00E13D9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="00EF2DE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17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. </w:t>
      </w:r>
      <w:r w:rsidR="00EF2DE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srpnja</w:t>
      </w:r>
      <w:r w:rsidR="00E45B4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202</w:t>
      </w:r>
      <w:r w:rsidR="00EF2DE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="00FD2E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</w:t>
      </w:r>
    </w:p>
    <w:p w14:paraId="6F930A12" w14:textId="77777777" w:rsidR="0056088C" w:rsidRPr="000D2A5B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6F6453A" w14:textId="3C341BA3" w:rsidR="0056088C" w:rsidRPr="000D2A5B" w:rsidRDefault="0056088C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odredbe 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članka 5</w:t>
      </w:r>
      <w:r w:rsidR="001F19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1F198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F770E4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2169A3" w:rsidRPr="000D2A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članka 12. Programa mjera za razvoj poduzetništva i obrtništva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razdoblje 20</w:t>
      </w:r>
      <w:r w:rsidR="003709A3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202</w:t>
      </w:r>
      <w:r w:rsidR="003709A3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>. (Službeni glasnik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, broj </w:t>
      </w:r>
      <w:r w:rsidR="003709A3">
        <w:rPr>
          <w:rFonts w:ascii="Times New Roman" w:eastAsia="Calibri" w:hAnsi="Times New Roman" w:cs="Times New Roman"/>
          <w:sz w:val="24"/>
          <w:szCs w:val="24"/>
        </w:rPr>
        <w:t>10/2021</w:t>
      </w:r>
      <w:r w:rsidRPr="000D2A5B">
        <w:rPr>
          <w:rFonts w:ascii="Times New Roman" w:eastAsia="Calibri" w:hAnsi="Times New Roman" w:cs="Times New Roman"/>
          <w:sz w:val="24"/>
          <w:szCs w:val="24"/>
        </w:rPr>
        <w:t>),</w:t>
      </w:r>
      <w:r w:rsidR="00A75C8C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g</w:t>
      </w:r>
      <w:r w:rsidRPr="000D2A5B">
        <w:rPr>
          <w:rFonts w:ascii="Times New Roman" w:eastAsia="Calibri" w:hAnsi="Times New Roman" w:cs="Times New Roman"/>
          <w:sz w:val="24"/>
          <w:szCs w:val="24"/>
        </w:rPr>
        <w:t>radonačelnik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objavljuje</w:t>
      </w:r>
    </w:p>
    <w:p w14:paraId="60CAC977" w14:textId="6EF20011" w:rsidR="00D71700" w:rsidRDefault="00D71700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96E55" w14:textId="77777777" w:rsidR="005A3DEF" w:rsidRPr="000D2A5B" w:rsidRDefault="005A3DEF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FBCC2" w14:textId="77777777" w:rsidR="00D71700" w:rsidRPr="000D2A5B" w:rsidRDefault="00D71700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195936" w14:textId="77777777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14:paraId="34803453" w14:textId="0373F3E6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za podnošenje </w:t>
      </w:r>
      <w:r w:rsidR="00C0154D" w:rsidRPr="000D2A5B">
        <w:rPr>
          <w:rFonts w:ascii="Times New Roman" w:eastAsia="Calibri" w:hAnsi="Times New Roman" w:cs="Times New Roman"/>
          <w:b/>
          <w:sz w:val="24"/>
          <w:szCs w:val="24"/>
        </w:rPr>
        <w:t>prijava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za dodjelu potpora u 20</w:t>
      </w:r>
      <w:r w:rsidR="00A75C8C" w:rsidRPr="000D2A5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8162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. godini sukladno </w:t>
      </w:r>
    </w:p>
    <w:p w14:paraId="35642779" w14:textId="7A182FD2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„Programu mjera za razvoj poduzetništva i obrtništva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br/>
        <w:t>na području Grada Garešnic</w:t>
      </w:r>
      <w:r w:rsidR="00D71700" w:rsidRPr="000D2A5B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. - 202</w:t>
      </w:r>
      <w:r w:rsidR="003709A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.“</w:t>
      </w:r>
    </w:p>
    <w:p w14:paraId="5E4B2632" w14:textId="77777777" w:rsidR="00D71700" w:rsidRPr="000D2A5B" w:rsidRDefault="00D71700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0532D2" w14:textId="77777777" w:rsidR="0010324D" w:rsidRPr="000D2A5B" w:rsidRDefault="0010324D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3B5DBF6" w14:textId="000A8AED" w:rsidR="0040570B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0439F" w14:textId="77777777" w:rsidR="005A3DEF" w:rsidRPr="000D2A5B" w:rsidRDefault="005A3DEF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04BF4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C4544C" w14:textId="0250D7D1" w:rsidR="00D71700" w:rsidRPr="00FB60C6" w:rsidRDefault="00B23594" w:rsidP="00FB60C6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60C6">
        <w:rPr>
          <w:rFonts w:ascii="Times New Roman" w:eastAsia="Calibri" w:hAnsi="Times New Roman" w:cs="Times New Roman"/>
          <w:b/>
          <w:sz w:val="24"/>
          <w:szCs w:val="24"/>
        </w:rPr>
        <w:t>PREDMET JAVNOG POZIVA</w:t>
      </w:r>
    </w:p>
    <w:p w14:paraId="640986A4" w14:textId="7A692380" w:rsidR="00B6350E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Predmet </w:t>
      </w:r>
      <w:r w:rsidR="00C0154D" w:rsidRPr="000D2A5B">
        <w:rPr>
          <w:rFonts w:ascii="Times New Roman" w:eastAsia="Calibri" w:hAnsi="Times New Roman" w:cs="Times New Roman"/>
          <w:sz w:val="24"/>
          <w:szCs w:val="24"/>
        </w:rPr>
        <w:t>J</w:t>
      </w:r>
      <w:r w:rsidRPr="000D2A5B">
        <w:rPr>
          <w:rFonts w:ascii="Times New Roman" w:eastAsia="Calibri" w:hAnsi="Times New Roman" w:cs="Times New Roman"/>
          <w:sz w:val="24"/>
          <w:szCs w:val="24"/>
        </w:rPr>
        <w:t>avnog poziva je dodjela potpore male vrijednosti u poduzetništvu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na temelju Programa mjera za razvoj poduzetništva i obrtništva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20</w:t>
      </w:r>
      <w:r w:rsidR="003709A3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- 202</w:t>
      </w:r>
      <w:r w:rsidR="003709A3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="00B635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8B138C" w14:textId="77777777" w:rsidR="006D2EAF" w:rsidRPr="006D2EAF" w:rsidRDefault="006D2EAF" w:rsidP="006D2E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AF">
        <w:rPr>
          <w:rFonts w:ascii="Times New Roman" w:hAnsi="Times New Roman" w:cs="Times New Roman"/>
          <w:sz w:val="24"/>
          <w:szCs w:val="24"/>
        </w:rPr>
        <w:t>Potpora se dodjeljuje sukladno uvjetima propisanim Uredbom Komisije (EU) 2023/2831 оd 13. prosinca 2023. o primjeni članaka 107. i 108. Ugovora o funkcioniranju Europske unije na de minimis potpore (SL EU, L 2023/2831, od 15. prosinca 2023.) što znači da za pravne i fizičke osobe koje, obavljajući gospodarsku djelatnost, sudjeluju u prometu roba i usluga, zbroj ukupnih potpora male vrijednosti ne može biti veći od 300.000 EUR u tri uzastopne godine.</w:t>
      </w:r>
    </w:p>
    <w:p w14:paraId="5979A5BE" w14:textId="77777777" w:rsidR="006D2EAF" w:rsidRPr="006D2EAF" w:rsidRDefault="006D2EAF" w:rsidP="006D2E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FFEEB" w14:textId="2AD85998" w:rsidR="00B23594" w:rsidRPr="000D2A5B" w:rsidRDefault="006D2EAF" w:rsidP="006D2E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EAF">
        <w:rPr>
          <w:rFonts w:ascii="Times New Roman" w:hAnsi="Times New Roman" w:cs="Times New Roman"/>
          <w:sz w:val="24"/>
          <w:szCs w:val="24"/>
        </w:rPr>
        <w:t xml:space="preserve">U obzir se uzimaju sve potpore male vrijednosti (de minimis potpore) neovisno o instrumentu i razini davatelja takvih potpora. </w:t>
      </w:r>
      <w:r w:rsidR="00B23594" w:rsidRPr="000D2A5B">
        <w:rPr>
          <w:rFonts w:ascii="Times New Roman" w:eastAsia="Calibri" w:hAnsi="Times New Roman" w:cs="Times New Roman"/>
          <w:sz w:val="24"/>
          <w:szCs w:val="24"/>
        </w:rPr>
        <w:t>Razdoblje o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d</w:t>
      </w:r>
      <w:r w:rsidR="00B23594" w:rsidRPr="000D2A5B">
        <w:rPr>
          <w:rFonts w:ascii="Times New Roman" w:eastAsia="Calibri" w:hAnsi="Times New Roman" w:cs="Times New Roman"/>
          <w:sz w:val="24"/>
          <w:szCs w:val="24"/>
        </w:rPr>
        <w:t xml:space="preserve"> tri fiskalne godine utvrđuje se na temelju fiskalnih godina koje poduzetnik primjenjuje u Republici Hrvatskoj.</w:t>
      </w:r>
    </w:p>
    <w:p w14:paraId="7038205A" w14:textId="43E1634B" w:rsidR="0040570B" w:rsidRPr="000D2A5B" w:rsidRDefault="0040570B" w:rsidP="00FB60C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C2029D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3E1448" w14:textId="1675ACA7" w:rsidR="00D71700" w:rsidRPr="00FB60C6" w:rsidRDefault="00B23594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60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KORISNICI SREDSTAVA</w:t>
      </w:r>
    </w:p>
    <w:p w14:paraId="4C9CE419" w14:textId="5CD008D6" w:rsidR="00B23594" w:rsidRDefault="00B23594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Korisnici mjera iz ovoga Programa mogu biti subjekti: obrtnici, mikro, mali i srednji poduzetnici utvrđeni zakonom kojim se uređuje poticanje razvoja malog i srednjeg gospodarstva, a koji su u cijelosti u privatnom vlasništvu sa sjedištem tvrtke na području Grada Garešnica ili oni koji namjeravaju razvijati poslovanje na području Grada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kroz poslovne jedinice, a imaju minimalno jednog zaposlenika na neodređeno vrijeme. Također, korisnici mjera iz ovog Programa ne smiju imati dugovanja prema Gradu Garešnic</w:t>
      </w:r>
      <w:r w:rsidR="00D71700" w:rsidRPr="000D2A5B">
        <w:rPr>
          <w:rFonts w:ascii="Times New Roman" w:eastAsia="Calibri" w:hAnsi="Times New Roman" w:cs="Times New Roman"/>
          <w:sz w:val="24"/>
          <w:szCs w:val="24"/>
        </w:rPr>
        <w:t>i</w:t>
      </w:r>
      <w:r w:rsidRPr="000D2A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373875" w14:textId="77777777" w:rsidR="00A46929" w:rsidRPr="00A46929" w:rsidRDefault="00A46929" w:rsidP="00A469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 xml:space="preserve">Sukladno članku 1. Uredbe o potporama male vrijednosti, nije moguća dodjela potpore poduzetnicima koji: </w:t>
      </w:r>
    </w:p>
    <w:p w14:paraId="297DBFF7" w14:textId="0C8CB1F0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djeluju u sektorima ribarstva i akvakulture, kako je obuhvaćeno Uredbom Komisije (EU) br. 104/2000 od 17. prosinca 1999. o zajedničkom uređenju tržišta proizvodima ribarstva i akvakulture (Službeni list Europske Unije L 17/22);</w:t>
      </w:r>
    </w:p>
    <w:p w14:paraId="583A29F1" w14:textId="6D9F8A8D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 xml:space="preserve">djeluju u primarnoj proizvodnji poljoprivrednih proizvoda; </w:t>
      </w:r>
    </w:p>
    <w:p w14:paraId="4A67D9C4" w14:textId="50B73997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poduzetnicima koji djeluju u sektoru prerade i stavljanja na tržište poljoprivrednih proizvoda, u sljedećim slučajevima:</w:t>
      </w:r>
    </w:p>
    <w:p w14:paraId="0D1A1E88" w14:textId="2D6D1D2A" w:rsidR="00A46929" w:rsidRPr="00A46929" w:rsidRDefault="00A46929" w:rsidP="00A46929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ako je iznos potpore fiksno utvrđen na temelju cijene ili količine takvih proizvoda kupljenih od primarnih proizvođača odnosno koje na tržište stavljaju poduzetnici u pitanju; ili</w:t>
      </w:r>
    </w:p>
    <w:p w14:paraId="3E11F137" w14:textId="1D93983D" w:rsidR="00A46929" w:rsidRPr="00A46929" w:rsidRDefault="00A46929" w:rsidP="00A46929">
      <w:pPr>
        <w:pStyle w:val="Odlomakpopisa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ako su potpore uvjetovane njihovim djelomičnim ili potpunim prenošenjem na primarne proizvođače;</w:t>
      </w:r>
    </w:p>
    <w:p w14:paraId="33EFDD06" w14:textId="569CB055" w:rsidR="00A46929" w:rsidRPr="00A46929" w:rsidRDefault="00A46929" w:rsidP="00A46929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29">
        <w:rPr>
          <w:rFonts w:ascii="Times New Roman" w:eastAsia="Calibri" w:hAnsi="Times New Roman" w:cs="Times New Roman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djelatnošću.</w:t>
      </w:r>
    </w:p>
    <w:p w14:paraId="4F54BC53" w14:textId="77777777" w:rsidR="00710713" w:rsidRPr="000D2A5B" w:rsidRDefault="00710713" w:rsidP="00E30C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901648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A7755" w14:textId="3FC2AE64" w:rsidR="00D71700" w:rsidRPr="00FB60C6" w:rsidRDefault="00324571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C6">
        <w:rPr>
          <w:rFonts w:ascii="Times New Roman" w:hAnsi="Times New Roman" w:cs="Times New Roman"/>
          <w:b/>
          <w:sz w:val="24"/>
          <w:szCs w:val="24"/>
        </w:rPr>
        <w:t>OPRAVDANI TROŠKOVI</w:t>
      </w:r>
    </w:p>
    <w:p w14:paraId="6110BF49" w14:textId="18DE1043" w:rsidR="00324571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 xml:space="preserve">Prihvatljivi troškovi </w:t>
      </w:r>
      <w:r w:rsidR="009D496E" w:rsidRPr="000D2A5B">
        <w:rPr>
          <w:rFonts w:ascii="Times New Roman" w:hAnsi="Times New Roman" w:cs="Times New Roman"/>
          <w:sz w:val="24"/>
          <w:szCs w:val="24"/>
        </w:rPr>
        <w:t xml:space="preserve">su troškovi </w:t>
      </w:r>
      <w:r w:rsidRPr="000D2A5B">
        <w:rPr>
          <w:rFonts w:ascii="Times New Roman" w:hAnsi="Times New Roman" w:cs="Times New Roman"/>
          <w:sz w:val="24"/>
          <w:szCs w:val="24"/>
        </w:rPr>
        <w:t xml:space="preserve">nastali </w:t>
      </w:r>
      <w:r w:rsidR="00EE3F59" w:rsidRPr="000D2A5B">
        <w:rPr>
          <w:rFonts w:ascii="Times New Roman" w:hAnsi="Times New Roman" w:cs="Times New Roman"/>
          <w:b/>
          <w:sz w:val="24"/>
          <w:szCs w:val="24"/>
        </w:rPr>
        <w:t>nakon 01. siječnja</w:t>
      </w:r>
      <w:r w:rsidRPr="000D2A5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D496E" w:rsidRPr="000D2A5B">
        <w:rPr>
          <w:rFonts w:ascii="Times New Roman" w:hAnsi="Times New Roman" w:cs="Times New Roman"/>
          <w:b/>
          <w:sz w:val="24"/>
          <w:szCs w:val="24"/>
        </w:rPr>
        <w:t>2</w:t>
      </w:r>
      <w:r w:rsidR="00981623">
        <w:rPr>
          <w:rFonts w:ascii="Times New Roman" w:hAnsi="Times New Roman" w:cs="Times New Roman"/>
          <w:b/>
          <w:sz w:val="24"/>
          <w:szCs w:val="24"/>
        </w:rPr>
        <w:t>4</w:t>
      </w:r>
      <w:r w:rsidRPr="000D2A5B">
        <w:rPr>
          <w:rFonts w:ascii="Times New Roman" w:hAnsi="Times New Roman" w:cs="Times New Roman"/>
          <w:b/>
          <w:sz w:val="24"/>
          <w:szCs w:val="24"/>
        </w:rPr>
        <w:t>. godine</w:t>
      </w:r>
      <w:r w:rsidRPr="000D2A5B">
        <w:rPr>
          <w:rFonts w:ascii="Times New Roman" w:hAnsi="Times New Roman" w:cs="Times New Roman"/>
          <w:sz w:val="24"/>
          <w:szCs w:val="24"/>
        </w:rPr>
        <w:t>.</w:t>
      </w:r>
    </w:p>
    <w:p w14:paraId="5A873154" w14:textId="18FCB8D4" w:rsidR="00B23594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PDV nije prihvatljiv trošak.</w:t>
      </w:r>
    </w:p>
    <w:p w14:paraId="0F7C4D3E" w14:textId="77777777" w:rsidR="00D71700" w:rsidRPr="000D2A5B" w:rsidRDefault="00D71700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DC9C" w14:textId="77777777" w:rsidR="00710713" w:rsidRPr="000D2A5B" w:rsidRDefault="00710713" w:rsidP="00FB60C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BCF15D" w14:textId="211355D8" w:rsidR="00D71700" w:rsidRPr="00FB60C6" w:rsidRDefault="00324571" w:rsidP="00FB60C6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C6">
        <w:rPr>
          <w:rFonts w:ascii="Times New Roman" w:hAnsi="Times New Roman" w:cs="Times New Roman"/>
          <w:b/>
          <w:sz w:val="24"/>
          <w:szCs w:val="24"/>
        </w:rPr>
        <w:t>NAMJENA POTPORA</w:t>
      </w:r>
    </w:p>
    <w:p w14:paraId="1F845D38" w14:textId="3B52B4E1" w:rsidR="00324571" w:rsidRPr="000D2A5B" w:rsidRDefault="00324571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Grad Garešnica poticati će razvoj mikro, malog i srednjeg poduzetništva, dodjeljivanjem bespovratnih novčanih sredstava za sljedeć</w:t>
      </w:r>
      <w:r w:rsidR="005A3DEF">
        <w:rPr>
          <w:rFonts w:ascii="Times New Roman" w:hAnsi="Times New Roman" w:cs="Times New Roman"/>
          <w:sz w:val="24"/>
          <w:szCs w:val="24"/>
        </w:rPr>
        <w:t>e</w:t>
      </w:r>
      <w:r w:rsidRPr="000D2A5B">
        <w:rPr>
          <w:rFonts w:ascii="Times New Roman" w:hAnsi="Times New Roman" w:cs="Times New Roman"/>
          <w:sz w:val="24"/>
          <w:szCs w:val="24"/>
        </w:rPr>
        <w:t xml:space="preserve"> područj</w:t>
      </w:r>
      <w:r w:rsidR="005A3DEF">
        <w:rPr>
          <w:rFonts w:ascii="Times New Roman" w:hAnsi="Times New Roman" w:cs="Times New Roman"/>
          <w:sz w:val="24"/>
          <w:szCs w:val="24"/>
        </w:rPr>
        <w:t>e</w:t>
      </w:r>
      <w:r w:rsidRPr="000D2A5B">
        <w:rPr>
          <w:rFonts w:ascii="Times New Roman" w:hAnsi="Times New Roman" w:cs="Times New Roman"/>
          <w:sz w:val="24"/>
          <w:szCs w:val="24"/>
        </w:rPr>
        <w:t>:</w:t>
      </w:r>
    </w:p>
    <w:p w14:paraId="33F8FE6B" w14:textId="77777777" w:rsidR="00324571" w:rsidRPr="000D2A5B" w:rsidRDefault="00324571" w:rsidP="00DF55A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Jačanje konkurentnosti poduzetnika</w:t>
      </w:r>
    </w:p>
    <w:p w14:paraId="20005DB2" w14:textId="77777777" w:rsidR="005A3DEF" w:rsidRPr="000D2A5B" w:rsidRDefault="005A3DEF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38B77" w14:textId="3BEB55D0" w:rsidR="00A45A93" w:rsidRPr="000D2A5B" w:rsidRDefault="00A45A9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40FEF7" w14:textId="7E84ED78" w:rsidR="00710713" w:rsidRDefault="00FB60C6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4C97147F" w14:textId="77777777" w:rsidR="00FB60C6" w:rsidRPr="000D2A5B" w:rsidRDefault="00FB60C6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EB3D42" w14:textId="3581FA5C" w:rsidR="00D063CF" w:rsidRPr="000D2A5B" w:rsidRDefault="00324571" w:rsidP="0068623C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A5B">
        <w:rPr>
          <w:rFonts w:ascii="Times New Roman" w:hAnsi="Times New Roman" w:cs="Times New Roman"/>
          <w:b/>
          <w:sz w:val="24"/>
          <w:szCs w:val="24"/>
        </w:rPr>
        <w:t>JAČANJE KONKURENTNOSTI PODUZETNIKA</w:t>
      </w:r>
    </w:p>
    <w:p w14:paraId="566E70D7" w14:textId="77777777" w:rsidR="00710713" w:rsidRPr="000D2A5B" w:rsidRDefault="00710713" w:rsidP="00710713">
      <w:pPr>
        <w:pStyle w:val="Odlomakpopisa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A3DEF" w14:paraId="7CAEE384" w14:textId="77777777" w:rsidTr="00202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AB637C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Mjera 1.1.</w:t>
            </w:r>
          </w:p>
        </w:tc>
        <w:tc>
          <w:tcPr>
            <w:tcW w:w="7507" w:type="dxa"/>
          </w:tcPr>
          <w:p w14:paraId="10147A92" w14:textId="77777777" w:rsidR="005A3DEF" w:rsidRDefault="005A3DEF" w:rsidP="0020272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Potpore za pokretanje gospodarskih aktivnosti poduzetnika početnika</w:t>
            </w:r>
          </w:p>
        </w:tc>
      </w:tr>
      <w:tr w:rsidR="005A3DEF" w14:paraId="50430654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C5531F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Korisnici </w:t>
            </w:r>
          </w:p>
        </w:tc>
        <w:tc>
          <w:tcPr>
            <w:tcW w:w="7507" w:type="dxa"/>
          </w:tcPr>
          <w:p w14:paraId="3212B5D6" w14:textId="77777777" w:rsidR="005A3DEF" w:rsidRPr="008D4A3B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 xml:space="preserve">Subjekti malog gospodarstva koji su u cijelosti u privatnom vlasništvu, sa sjedištem odnosno prebivalištem </w:t>
            </w:r>
            <w:r>
              <w:rPr>
                <w:rFonts w:ascii="Times New Roman" w:hAnsi="Times New Roman" w:cs="Times New Roman"/>
                <w:sz w:val="24"/>
              </w:rPr>
              <w:t xml:space="preserve">i/ili područjem ulaganja 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na području grada </w:t>
            </w:r>
            <w:r>
              <w:rPr>
                <w:rFonts w:ascii="Times New Roman" w:hAnsi="Times New Roman" w:cs="Times New Roman"/>
                <w:sz w:val="24"/>
              </w:rPr>
              <w:t>Garešnice</w:t>
            </w:r>
            <w:r w:rsidRPr="008D4A3B">
              <w:rPr>
                <w:rFonts w:ascii="Times New Roman" w:hAnsi="Times New Roman" w:cs="Times New Roman"/>
                <w:sz w:val="24"/>
              </w:rPr>
              <w:t>.</w:t>
            </w:r>
          </w:p>
          <w:p w14:paraId="12D6A9F6" w14:textId="48B4B7D7" w:rsidR="005A3DEF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Poduzetnikom početnikom smatra se gospodarski subjekt koji je upisan u odgovarajući re</w:t>
            </w:r>
            <w:r>
              <w:rPr>
                <w:rFonts w:ascii="Times New Roman" w:hAnsi="Times New Roman" w:cs="Times New Roman"/>
                <w:sz w:val="24"/>
              </w:rPr>
              <w:t>gistar u razdoblju ne dužem od 3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 godine do dana podnošenja prijave na </w:t>
            </w:r>
            <w:r>
              <w:rPr>
                <w:rFonts w:ascii="Times New Roman" w:hAnsi="Times New Roman" w:cs="Times New Roman"/>
                <w:sz w:val="24"/>
              </w:rPr>
              <w:t>J</w:t>
            </w:r>
            <w:r w:rsidRPr="008D4A3B">
              <w:rPr>
                <w:rFonts w:ascii="Times New Roman" w:hAnsi="Times New Roman" w:cs="Times New Roman"/>
                <w:sz w:val="24"/>
              </w:rPr>
              <w:t>avni poziv.</w:t>
            </w:r>
          </w:p>
        </w:tc>
      </w:tr>
      <w:tr w:rsidR="005A3DEF" w14:paraId="4E29B56D" w14:textId="77777777" w:rsidTr="00202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5694B1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Provedba</w:t>
            </w:r>
          </w:p>
        </w:tc>
        <w:tc>
          <w:tcPr>
            <w:tcW w:w="7507" w:type="dxa"/>
          </w:tcPr>
          <w:p w14:paraId="32930B6A" w14:textId="6797ECA6" w:rsidR="005A3DEF" w:rsidRDefault="005A3DEF" w:rsidP="002027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 xml:space="preserve">Potpora pri pokretanju gospodarske aktivnosti za nabavu strojeva, opreme i alata te uređenje poslovnog prostora, u visini od </w:t>
            </w:r>
            <w:r>
              <w:rPr>
                <w:rFonts w:ascii="Times New Roman" w:hAnsi="Times New Roman" w:cs="Times New Roman"/>
                <w:sz w:val="24"/>
              </w:rPr>
              <w:t>75</w:t>
            </w:r>
            <w:r w:rsidRPr="008D4A3B">
              <w:rPr>
                <w:rFonts w:ascii="Times New Roman" w:hAnsi="Times New Roman" w:cs="Times New Roman"/>
                <w:sz w:val="24"/>
              </w:rPr>
              <w:t>% trošk</w:t>
            </w:r>
            <w:r>
              <w:rPr>
                <w:rFonts w:ascii="Times New Roman" w:hAnsi="Times New Roman" w:cs="Times New Roman"/>
                <w:sz w:val="24"/>
              </w:rPr>
              <w:t xml:space="preserve">ova (bez PDV-a), a najviše do </w:t>
            </w:r>
            <w:r w:rsidR="004B64A2">
              <w:rPr>
                <w:rFonts w:ascii="Times New Roman" w:hAnsi="Times New Roman" w:cs="Times New Roman"/>
                <w:sz w:val="24"/>
              </w:rPr>
              <w:t>800,00</w:t>
            </w:r>
            <w:r w:rsidRPr="008D4A3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3089">
              <w:rPr>
                <w:rFonts w:ascii="Times New Roman" w:hAnsi="Times New Roman" w:cs="Times New Roman"/>
                <w:sz w:val="24"/>
              </w:rPr>
              <w:t>eura</w:t>
            </w:r>
            <w:r w:rsidRPr="008D4A3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A3DEF" w14:paraId="0929AC53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220139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Izuzeće</w:t>
            </w:r>
          </w:p>
        </w:tc>
        <w:tc>
          <w:tcPr>
            <w:tcW w:w="7507" w:type="dxa"/>
          </w:tcPr>
          <w:p w14:paraId="0095AD65" w14:textId="77777777" w:rsidR="005A3DEF" w:rsidRPr="008D4A3B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Troškovi za kupnju vozila, najma poslovnog prostora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4A3B">
              <w:rPr>
                <w:rFonts w:ascii="Times New Roman" w:hAnsi="Times New Roman" w:cs="Times New Roman"/>
                <w:sz w:val="24"/>
              </w:rPr>
              <w:t>i osnivački kapital za trgovačka društva neće se priznavati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34F90006" w14:textId="77777777" w:rsidR="00A45A93" w:rsidRPr="000D2A5B" w:rsidRDefault="00A45A93" w:rsidP="00DF55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mnatablicareetke5-isticanje5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A3DEF" w14:paraId="15143FBC" w14:textId="77777777" w:rsidTr="00202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BB2FEC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Mjera 1.2.</w:t>
            </w:r>
          </w:p>
        </w:tc>
        <w:tc>
          <w:tcPr>
            <w:tcW w:w="7507" w:type="dxa"/>
          </w:tcPr>
          <w:p w14:paraId="742A47E0" w14:textId="77777777" w:rsidR="005A3DEF" w:rsidRDefault="005A3DEF" w:rsidP="0020272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D4A3B">
              <w:rPr>
                <w:rFonts w:ascii="Times New Roman" w:hAnsi="Times New Roman" w:cs="Times New Roman"/>
                <w:sz w:val="24"/>
              </w:rPr>
              <w:t>Potpore za nabavu i ugradnju strojeva i opreme</w:t>
            </w:r>
          </w:p>
        </w:tc>
      </w:tr>
      <w:tr w:rsidR="005A3DEF" w14:paraId="32467DCB" w14:textId="77777777" w:rsidTr="00202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C3E276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Korisnici </w:t>
            </w:r>
          </w:p>
        </w:tc>
        <w:tc>
          <w:tcPr>
            <w:tcW w:w="7507" w:type="dxa"/>
          </w:tcPr>
          <w:p w14:paraId="6BD3AAA5" w14:textId="77777777" w:rsidR="005A3DEF" w:rsidRDefault="005A3DEF" w:rsidP="0020272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Subjekti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malog gospodarstva u privatnom vlasništvu,</w:t>
            </w:r>
            <w:r>
              <w:rPr>
                <w:rFonts w:ascii="Times New Roman" w:hAnsi="Times New Roman" w:cs="Times New Roman"/>
                <w:sz w:val="24"/>
              </w:rPr>
              <w:t xml:space="preserve"> sa sjedištem </w:t>
            </w:r>
            <w:r w:rsidRPr="003459BD">
              <w:rPr>
                <w:rFonts w:ascii="Times New Roman" w:hAnsi="Times New Roman" w:cs="Times New Roman"/>
                <w:sz w:val="24"/>
              </w:rPr>
              <w:t>odnosno prebivalištem i</w:t>
            </w:r>
            <w:r>
              <w:rPr>
                <w:rFonts w:ascii="Times New Roman" w:hAnsi="Times New Roman" w:cs="Times New Roman"/>
                <w:sz w:val="24"/>
              </w:rPr>
              <w:t>/ili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mjestom ulaganja na području Grada</w:t>
            </w:r>
            <w:r>
              <w:rPr>
                <w:rFonts w:ascii="Times New Roman" w:hAnsi="Times New Roman" w:cs="Times New Roman"/>
                <w:sz w:val="24"/>
              </w:rPr>
              <w:t>, a koji posluju duže od tri godine</w:t>
            </w:r>
            <w:r w:rsidRPr="003459B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A3DEF" w14:paraId="27DEDEAD" w14:textId="77777777" w:rsidTr="00202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54A658" w14:textId="77777777" w:rsidR="005A3DEF" w:rsidRDefault="005A3DEF" w:rsidP="002027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Provedba</w:t>
            </w:r>
          </w:p>
        </w:tc>
        <w:tc>
          <w:tcPr>
            <w:tcW w:w="7507" w:type="dxa"/>
          </w:tcPr>
          <w:p w14:paraId="2B7E5064" w14:textId="3E9F8873" w:rsidR="005A3DEF" w:rsidRDefault="005A3DEF" w:rsidP="0020272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459BD">
              <w:rPr>
                <w:rFonts w:ascii="Times New Roman" w:hAnsi="Times New Roman" w:cs="Times New Roman"/>
                <w:sz w:val="24"/>
              </w:rPr>
              <w:t>Subvencija nabave i u</w:t>
            </w:r>
            <w:r>
              <w:rPr>
                <w:rFonts w:ascii="Times New Roman" w:hAnsi="Times New Roman" w:cs="Times New Roman"/>
                <w:sz w:val="24"/>
              </w:rPr>
              <w:t xml:space="preserve">gradnje strojeva i opreme </w:t>
            </w:r>
            <w:r w:rsidRPr="003459BD">
              <w:rPr>
                <w:rFonts w:ascii="Times New Roman" w:hAnsi="Times New Roman" w:cs="Times New Roman"/>
                <w:sz w:val="24"/>
              </w:rPr>
              <w:t>(strojevi i oprema za proizvodnju, obradu i doradu, spec</w:t>
            </w:r>
            <w:r>
              <w:rPr>
                <w:rFonts w:ascii="Times New Roman" w:hAnsi="Times New Roman" w:cs="Times New Roman"/>
                <w:sz w:val="24"/>
              </w:rPr>
              <w:t xml:space="preserve">ijalni alati i oprema) u visini 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50% (bez PDV-a), a najviše </w:t>
            </w:r>
            <w:r w:rsidR="00283089">
              <w:rPr>
                <w:rFonts w:ascii="Times New Roman" w:hAnsi="Times New Roman" w:cs="Times New Roman"/>
                <w:sz w:val="24"/>
              </w:rPr>
              <w:t>1.300,00</w:t>
            </w:r>
            <w:r w:rsidRPr="003459B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3089">
              <w:rPr>
                <w:rFonts w:ascii="Times New Roman" w:hAnsi="Times New Roman" w:cs="Times New Roman"/>
                <w:sz w:val="24"/>
              </w:rPr>
              <w:t>eura</w:t>
            </w:r>
            <w:r w:rsidRPr="003459B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3C0F4EEB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3DDFE" w14:textId="77777777" w:rsidR="009D496E" w:rsidRPr="000D2A5B" w:rsidRDefault="009D496E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DBFDE6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955E42" w14:textId="1B2A2C7E" w:rsidR="0040570B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VI.</w:t>
      </w:r>
      <w:r w:rsidR="00667AD7" w:rsidRPr="001058BA">
        <w:rPr>
          <w:rFonts w:ascii="Times New Roman" w:eastAsia="Calibri" w:hAnsi="Times New Roman" w:cs="Times New Roman"/>
          <w:b/>
          <w:sz w:val="24"/>
          <w:szCs w:val="24"/>
        </w:rPr>
        <w:t xml:space="preserve">POSTUPAK PODNOŠENJA </w:t>
      </w:r>
      <w:r w:rsidR="00E3688A" w:rsidRPr="001058BA">
        <w:rPr>
          <w:rFonts w:ascii="Times New Roman" w:eastAsia="Calibri" w:hAnsi="Times New Roman" w:cs="Times New Roman"/>
          <w:b/>
          <w:sz w:val="24"/>
          <w:szCs w:val="24"/>
        </w:rPr>
        <w:t>PRIJAVA</w:t>
      </w:r>
    </w:p>
    <w:p w14:paraId="684E0754" w14:textId="5CFCA28E" w:rsidR="00667AD7" w:rsidRPr="000D2A5B" w:rsidRDefault="00E3688A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>za dodjelu potpore podnose se na sljedećim obrascima koji su sastavni dio ovog Javnog poziva:</w:t>
      </w:r>
    </w:p>
    <w:p w14:paraId="147C1D4D" w14:textId="2AB2A033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D2A5B">
        <w:rPr>
          <w:rFonts w:ascii="Times New Roman" w:eastAsia="Calibri" w:hAnsi="Times New Roman" w:cs="Times New Roman"/>
          <w:b/>
          <w:sz w:val="24"/>
          <w:szCs w:val="24"/>
        </w:rPr>
        <w:t>Obrazac P-1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Prijava</w:t>
      </w:r>
      <w:r w:rsidR="0084234A" w:rsidRPr="000D2A5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1058BA">
        <w:rPr>
          <w:rFonts w:ascii="Times New Roman" w:eastAsia="Calibri" w:hAnsi="Times New Roman" w:cs="Times New Roman"/>
          <w:sz w:val="24"/>
          <w:szCs w:val="24"/>
        </w:rPr>
        <w:t>p</w:t>
      </w:r>
      <w:r w:rsidR="001058BA" w:rsidRPr="001058BA">
        <w:rPr>
          <w:rFonts w:ascii="Times New Roman" w:eastAsia="Calibri" w:hAnsi="Times New Roman" w:cs="Times New Roman"/>
          <w:sz w:val="24"/>
          <w:szCs w:val="24"/>
        </w:rPr>
        <w:t>otpore za pokretanje gospodarskih aktivnosti poduzetnika početnika</w:t>
      </w:r>
    </w:p>
    <w:p w14:paraId="787CC925" w14:textId="590C01B8" w:rsidR="00667AD7" w:rsidRPr="000D2A5B" w:rsidRDefault="00A27AB8" w:rsidP="00BB376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-</w:t>
      </w:r>
      <w:r w:rsidR="00BB3766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Obrazac P-2</w:t>
      </w:r>
      <w:r w:rsidRPr="000D2A5B">
        <w:rPr>
          <w:rFonts w:ascii="Times New Roman" w:eastAsia="Calibri" w:hAnsi="Times New Roman" w:cs="Times New Roman"/>
          <w:sz w:val="24"/>
          <w:szCs w:val="24"/>
        </w:rPr>
        <w:t>: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Prijava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1058BA">
        <w:rPr>
          <w:rFonts w:ascii="Times New Roman" w:eastAsia="Calibri" w:hAnsi="Times New Roman" w:cs="Times New Roman"/>
          <w:sz w:val="24"/>
          <w:szCs w:val="24"/>
        </w:rPr>
        <w:t>p</w:t>
      </w:r>
      <w:r w:rsidR="001058BA" w:rsidRPr="001058BA">
        <w:rPr>
          <w:rFonts w:ascii="Times New Roman" w:eastAsia="Calibri" w:hAnsi="Times New Roman" w:cs="Times New Roman"/>
          <w:sz w:val="24"/>
          <w:szCs w:val="24"/>
        </w:rPr>
        <w:t>otpore za nabavu i ugradnju strojeva i opreme</w:t>
      </w:r>
    </w:p>
    <w:p w14:paraId="5F032861" w14:textId="7217FA71" w:rsidR="00C802ED" w:rsidRPr="000D2A5B" w:rsidRDefault="00E3688A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Prijave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 xml:space="preserve"> za dodjelu potpore dostavljaju se za svaku aktivnost pojedinačno na predviđenom obrascu.</w:t>
      </w:r>
      <w:r w:rsidR="00C802ED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sz w:val="24"/>
          <w:szCs w:val="24"/>
        </w:rPr>
        <w:t>Uz prijavu, podnositelj prijave prilaže odgovarajuću dokumentaciju određenu u obrascu prijave.</w:t>
      </w:r>
    </w:p>
    <w:p w14:paraId="1730FAE4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23D33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2B8DC6" w14:textId="0640F503" w:rsidR="00667AD7" w:rsidRPr="000D2A5B" w:rsidRDefault="004321ED" w:rsidP="00DF55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b/>
          <w:sz w:val="24"/>
          <w:szCs w:val="24"/>
        </w:rPr>
        <w:t>NAČIN PODNOŠENJA PRIJAVE</w:t>
      </w:r>
    </w:p>
    <w:p w14:paraId="00EAC8E3" w14:textId="7D1C0165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Prijave se podnose na posebnom obrascu za svaku pojedinu mjeru, a isti se mogu dobiti u Upravnom odjelu za gospodarstvo </w:t>
      </w:r>
      <w:r w:rsidR="00981623">
        <w:rPr>
          <w:rFonts w:ascii="Times New Roman" w:eastAsia="Calibri" w:hAnsi="Times New Roman" w:cs="Times New Roman"/>
          <w:sz w:val="24"/>
          <w:szCs w:val="24"/>
        </w:rPr>
        <w:t>i komunalni sustav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Grada Garešnic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ili na web stranici Grada Garešnic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e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hyperlink r:id="rId7" w:history="1">
        <w:r w:rsidRPr="000D2A5B">
          <w:rPr>
            <w:rFonts w:ascii="Times New Roman" w:eastAsia="Calibri" w:hAnsi="Times New Roman" w:cs="Times New Roman"/>
            <w:sz w:val="24"/>
            <w:szCs w:val="24"/>
            <w:u w:val="single"/>
          </w:rPr>
          <w:t>www.garesnica.hr</w:t>
        </w:r>
      </w:hyperlink>
      <w:r w:rsidRPr="000D2A5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82C6917" w14:textId="1C421D41" w:rsidR="00722D77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Uz prijavu, podnositelj prijave prilaže odgovarajuću dokumentaciju određenu u obrascu prijave.</w:t>
      </w:r>
      <w:r w:rsidRPr="000D2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70811" w14:textId="424C11EC" w:rsidR="00667AD7" w:rsidRPr="00091188" w:rsidRDefault="009D496E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Javni poziv otvoren je za podnošenje prijava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="00387885"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utroška </w:t>
      </w:r>
      <w:r w:rsidR="00710713"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predviđenih sredstava za navedene namjene</w:t>
      </w:r>
      <w:r w:rsidR="00387885" w:rsidRPr="000D2A5B">
        <w:rPr>
          <w:rFonts w:ascii="Times New Roman" w:eastAsia="Calibri" w:hAnsi="Times New Roman" w:cs="Times New Roman"/>
          <w:sz w:val="24"/>
          <w:szCs w:val="24"/>
        </w:rPr>
        <w:t xml:space="preserve">, a najkasnije do </w:t>
      </w:r>
      <w:r w:rsidR="00981623">
        <w:rPr>
          <w:rFonts w:ascii="Times New Roman" w:eastAsia="Calibri" w:hAnsi="Times New Roman" w:cs="Times New Roman"/>
          <w:b/>
          <w:bCs/>
          <w:sz w:val="24"/>
          <w:szCs w:val="24"/>
        </w:rPr>
        <w:t>31</w:t>
      </w:r>
      <w:r w:rsidR="00652807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81623">
        <w:rPr>
          <w:rFonts w:ascii="Times New Roman" w:eastAsia="Calibri" w:hAnsi="Times New Roman" w:cs="Times New Roman"/>
          <w:b/>
          <w:bCs/>
          <w:sz w:val="24"/>
          <w:szCs w:val="24"/>
        </w:rPr>
        <w:t>kolovoza 2024</w:t>
      </w:r>
      <w:r w:rsidR="00387885" w:rsidRPr="00091188">
        <w:rPr>
          <w:rFonts w:ascii="Times New Roman" w:eastAsia="Calibri" w:hAnsi="Times New Roman" w:cs="Times New Roman"/>
          <w:b/>
          <w:bCs/>
          <w:sz w:val="24"/>
          <w:szCs w:val="24"/>
        </w:rPr>
        <w:t>. godine.</w:t>
      </w:r>
    </w:p>
    <w:p w14:paraId="6CF17DC3" w14:textId="32DFE410" w:rsidR="00A27AB8" w:rsidRPr="00981623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1623">
        <w:rPr>
          <w:rFonts w:ascii="Times New Roman" w:eastAsia="Calibri" w:hAnsi="Times New Roman" w:cs="Times New Roman"/>
          <w:b/>
          <w:bCs/>
          <w:sz w:val="24"/>
          <w:szCs w:val="24"/>
        </w:rPr>
        <w:t>Prijava s potrebnom dokumentacijom</w:t>
      </w:r>
      <w:r w:rsidR="00981623" w:rsidRPr="009816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816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dostavlja se </w:t>
      </w:r>
      <w:r w:rsidRPr="0098162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isključivo preporučenom pošiljkom </w:t>
      </w:r>
      <w:r w:rsidR="00981623" w:rsidRPr="0098162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naznačenim datumom i vremenom zaprimanja na poštu</w:t>
      </w:r>
      <w:r w:rsidRPr="009816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adresu:</w:t>
      </w:r>
    </w:p>
    <w:p w14:paraId="14C64334" w14:textId="77777777" w:rsidR="00710713" w:rsidRPr="000D2A5B" w:rsidRDefault="00710713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72832D" w14:textId="77777777" w:rsidR="00667AD7" w:rsidRPr="000408FA" w:rsidRDefault="00667AD7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lastRenderedPageBreak/>
        <w:t>Grad Garešnica, Vladimira Nazora 20A, 43280 Garešnica</w:t>
      </w:r>
    </w:p>
    <w:p w14:paraId="4F1F0706" w14:textId="63A02480" w:rsidR="00EC53A4" w:rsidRDefault="00667AD7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sz w:val="26"/>
          <w:szCs w:val="26"/>
        </w:rPr>
        <w:t xml:space="preserve">s naznakom 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„</w:t>
      </w:r>
      <w:r w:rsidR="00710713"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Prijava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za potporu u 20</w:t>
      </w:r>
      <w:r w:rsidR="009D496E"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2</w:t>
      </w:r>
      <w:r w:rsidR="00870581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4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. godini – poduzetništvo</w:t>
      </w:r>
      <w:r w:rsidR="001058B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– Mjera 1.1.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“</w:t>
      </w:r>
    </w:p>
    <w:p w14:paraId="6DB201AF" w14:textId="77777777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D50757E" w14:textId="29B3AFE6" w:rsidR="001058BA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058BA">
        <w:rPr>
          <w:rFonts w:ascii="Times New Roman" w:eastAsia="Calibri" w:hAnsi="Times New Roman" w:cs="Times New Roman"/>
          <w:bCs/>
          <w:sz w:val="24"/>
          <w:szCs w:val="24"/>
        </w:rPr>
        <w:t>ukoliko se radi o prijavi na Mjeru 1.1. Potpore za pokretanje gospodarskih aktivnosti poduzetnika početnika</w:t>
      </w:r>
    </w:p>
    <w:p w14:paraId="05729E62" w14:textId="1932C662" w:rsidR="001058BA" w:rsidRDefault="001058BA" w:rsidP="00DF55A2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4BF15A98" w14:textId="74ECAFE4" w:rsidR="001058BA" w:rsidRP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58BA">
        <w:rPr>
          <w:rFonts w:ascii="Times New Roman" w:eastAsia="Calibri" w:hAnsi="Times New Roman" w:cs="Times New Roman"/>
          <w:sz w:val="24"/>
          <w:szCs w:val="24"/>
        </w:rPr>
        <w:t>ili</w:t>
      </w:r>
    </w:p>
    <w:p w14:paraId="13ECE014" w14:textId="77777777" w:rsidR="001058BA" w:rsidRPr="000408FA" w:rsidRDefault="001058BA" w:rsidP="001058B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</w:pP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Grad Garešnica, Vladimira Nazora 20A, 43280 Garešnica</w:t>
      </w:r>
    </w:p>
    <w:p w14:paraId="015D10F2" w14:textId="093F649F" w:rsidR="001058BA" w:rsidRDefault="001058BA" w:rsidP="001058BA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408FA">
        <w:rPr>
          <w:rFonts w:ascii="Times New Roman" w:eastAsia="Calibri" w:hAnsi="Times New Roman" w:cs="Times New Roman"/>
          <w:sz w:val="26"/>
          <w:szCs w:val="26"/>
        </w:rPr>
        <w:t xml:space="preserve">s naznakom 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„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Prijava za potporu u 202</w:t>
      </w:r>
      <w:r w:rsidR="00870581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4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. godini – poduzetništvo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 xml:space="preserve"> – Mjera 1.2.</w:t>
      </w:r>
      <w:r w:rsidRPr="000408FA">
        <w:rPr>
          <w:rFonts w:ascii="Times New Roman" w:eastAsia="Calibri" w:hAnsi="Times New Roman" w:cs="Times New Roman"/>
          <w:b/>
          <w:i/>
          <w:iCs/>
          <w:sz w:val="26"/>
          <w:szCs w:val="26"/>
          <w:u w:val="single"/>
        </w:rPr>
        <w:t>“</w:t>
      </w:r>
    </w:p>
    <w:p w14:paraId="66035720" w14:textId="77777777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724BE68" w14:textId="44998BD3" w:rsidR="001058BA" w:rsidRDefault="001058BA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58BA">
        <w:rPr>
          <w:rFonts w:ascii="Times New Roman" w:eastAsia="Calibri" w:hAnsi="Times New Roman" w:cs="Times New Roman"/>
          <w:sz w:val="24"/>
          <w:szCs w:val="24"/>
        </w:rPr>
        <w:t>ukoliko se radi o prijavi na Mjeru 1.2. Potpore za nabavu i ugradnju strojeva i opreme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95FD1C" w14:textId="021C04C0" w:rsidR="004321ED" w:rsidRDefault="004321ED" w:rsidP="001058B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6BB1C" w14:textId="48A5A9CB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1ED">
        <w:rPr>
          <w:rFonts w:ascii="Times New Roman" w:eastAsia="Calibri" w:hAnsi="Times New Roman" w:cs="Times New Roman"/>
          <w:b/>
          <w:bCs/>
          <w:sz w:val="24"/>
          <w:szCs w:val="24"/>
        </w:rPr>
        <w:t>VIII. KOMUNIKACIJA</w:t>
      </w:r>
    </w:p>
    <w:p w14:paraId="1CC4C48A" w14:textId="744D1BAA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Komunikacija i svaka druga razmjena informacija između Grada </w:t>
      </w:r>
      <w:r>
        <w:rPr>
          <w:rFonts w:ascii="Times New Roman" w:eastAsia="Calibri" w:hAnsi="Times New Roman" w:cs="Times New Roman"/>
          <w:sz w:val="24"/>
          <w:szCs w:val="24"/>
        </w:rPr>
        <w:t>Garešnice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i gospodarskih</w:t>
      </w:r>
    </w:p>
    <w:p w14:paraId="43B4B1C8" w14:textId="77777777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subjekata može se obavljati ISKLJUČIVO na hrvatskom jeziku putem elektronske pošte</w:t>
      </w:r>
    </w:p>
    <w:p w14:paraId="061522B9" w14:textId="0660B06D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Grada </w:t>
      </w:r>
      <w:r>
        <w:rPr>
          <w:rFonts w:ascii="Times New Roman" w:eastAsia="Calibri" w:hAnsi="Times New Roman" w:cs="Times New Roman"/>
          <w:sz w:val="24"/>
          <w:szCs w:val="24"/>
        </w:rPr>
        <w:t>Garešnice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866DF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grad@garesnica.hr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1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E1B73F" w14:textId="364ACB68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Sva eventualna pitanja i/ili pojašnjenja Grad </w:t>
      </w:r>
      <w:r>
        <w:rPr>
          <w:rFonts w:ascii="Times New Roman" w:eastAsia="Calibri" w:hAnsi="Times New Roman" w:cs="Times New Roman"/>
          <w:sz w:val="24"/>
          <w:szCs w:val="24"/>
        </w:rPr>
        <w:t>Garešnica</w:t>
      </w:r>
      <w:r w:rsidRPr="004321ED">
        <w:rPr>
          <w:rFonts w:ascii="Times New Roman" w:eastAsia="Calibri" w:hAnsi="Times New Roman" w:cs="Times New Roman"/>
          <w:sz w:val="24"/>
          <w:szCs w:val="24"/>
        </w:rPr>
        <w:t xml:space="preserve"> objavljuje u posebnom obrascu Pitanja</w:t>
      </w:r>
    </w:p>
    <w:p w14:paraId="353FD3E3" w14:textId="77777777" w:rsidR="004321ED" w:rsidRPr="004321ED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i odgovori koji se objavljuje na istom mjestu na kojem se objavljuje i Javni poziv.</w:t>
      </w:r>
    </w:p>
    <w:p w14:paraId="745D5B6D" w14:textId="7BA090FB" w:rsidR="00CE2E25" w:rsidRPr="000D2A5B" w:rsidRDefault="004321ED" w:rsidP="004321E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321ED">
        <w:rPr>
          <w:rFonts w:ascii="Times New Roman" w:eastAsia="Calibri" w:hAnsi="Times New Roman" w:cs="Times New Roman"/>
          <w:sz w:val="24"/>
          <w:szCs w:val="24"/>
        </w:rPr>
        <w:t>Nije dopuštena usmena komunikacija.</w:t>
      </w:r>
      <w:r w:rsidRPr="004321ED">
        <w:rPr>
          <w:rFonts w:ascii="Times New Roman" w:eastAsia="Calibri" w:hAnsi="Times New Roman" w:cs="Times New Roman"/>
          <w:sz w:val="24"/>
          <w:szCs w:val="24"/>
        </w:rPr>
        <w:cr/>
      </w:r>
    </w:p>
    <w:p w14:paraId="7DEF7199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616F9" w14:textId="6E6A35D8" w:rsidR="00667AD7" w:rsidRPr="000D2A5B" w:rsidRDefault="004321ED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FB60C6">
        <w:rPr>
          <w:rFonts w:ascii="Times New Roman" w:eastAsia="Calibri" w:hAnsi="Times New Roman" w:cs="Times New Roman"/>
          <w:b/>
          <w:sz w:val="24"/>
          <w:szCs w:val="24"/>
        </w:rPr>
        <w:t xml:space="preserve">X.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AD7" w:rsidRPr="000D2A5B">
        <w:rPr>
          <w:rFonts w:ascii="Times New Roman" w:eastAsia="Calibri" w:hAnsi="Times New Roman" w:cs="Times New Roman"/>
          <w:b/>
          <w:sz w:val="24"/>
          <w:szCs w:val="24"/>
        </w:rPr>
        <w:t>POSTUPAK DODJELE POTPORE</w:t>
      </w:r>
    </w:p>
    <w:p w14:paraId="1EAC387C" w14:textId="57BE5C0B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Potpore po ovom Javnom pozivu dodjeljuju se sukladno kriterijima i postupku propisan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i</w:t>
      </w:r>
      <w:r w:rsidRPr="000D2A5B">
        <w:rPr>
          <w:rFonts w:ascii="Times New Roman" w:eastAsia="Calibri" w:hAnsi="Times New Roman" w:cs="Times New Roman"/>
          <w:sz w:val="24"/>
          <w:szCs w:val="24"/>
        </w:rPr>
        <w:t>m Programom mjera za razvoj poduzetništva i obrtništva na području Grada Garešnica za razdoblje 20</w:t>
      </w:r>
      <w:r w:rsidR="004321ED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-</w:t>
      </w:r>
      <w:r w:rsidR="004E2DCB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A5B">
        <w:rPr>
          <w:rFonts w:ascii="Times New Roman" w:eastAsia="Calibri" w:hAnsi="Times New Roman" w:cs="Times New Roman"/>
          <w:sz w:val="24"/>
          <w:szCs w:val="24"/>
        </w:rPr>
        <w:t>202</w:t>
      </w:r>
      <w:r w:rsidR="004321ED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FFFA159" w14:textId="0ADBBE48" w:rsidR="00667AD7" w:rsidRPr="00AF284A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Zahtjevi pristigli po ovom Javnom pozivu </w:t>
      </w:r>
      <w:r w:rsidRPr="000D2A5B">
        <w:rPr>
          <w:rFonts w:ascii="Times New Roman" w:eastAsia="Calibri" w:hAnsi="Times New Roman" w:cs="Times New Roman"/>
          <w:b/>
          <w:bCs/>
          <w:sz w:val="24"/>
          <w:szCs w:val="24"/>
        </w:rPr>
        <w:t>obrađivat će se redoslijedom zaprimanja do utroška predviđenih sredstava za navedene namjene</w:t>
      </w:r>
      <w:r w:rsidR="00AF28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284A" w:rsidRPr="00AF284A">
        <w:rPr>
          <w:rFonts w:ascii="Times New Roman" w:eastAsia="Calibri" w:hAnsi="Times New Roman" w:cs="Times New Roman"/>
          <w:b/>
          <w:bCs/>
          <w:sz w:val="24"/>
          <w:szCs w:val="24"/>
        </w:rPr>
        <w:t>pri čemu prednost imaju prijavitelji koji nisu ostvarili potporu u prethodnoj (202</w:t>
      </w:r>
      <w:r w:rsidR="00981623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AF284A" w:rsidRPr="00AF284A">
        <w:rPr>
          <w:rFonts w:ascii="Times New Roman" w:eastAsia="Calibri" w:hAnsi="Times New Roman" w:cs="Times New Roman"/>
          <w:b/>
          <w:bCs/>
          <w:sz w:val="24"/>
          <w:szCs w:val="24"/>
        </w:rPr>
        <w:t>.) godini.</w:t>
      </w:r>
    </w:p>
    <w:p w14:paraId="6CB8EEB6" w14:textId="17434C86" w:rsidR="00722D77" w:rsidRPr="000D2A5B" w:rsidRDefault="00710713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Nepravodobne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 xml:space="preserve"> (prijave podnesene izvan roka za dostavu prijava)</w:t>
      </w:r>
      <w:r w:rsidR="0098162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>nepotpune prijave (prijave koje ne sadrže sve podatke na prijavnom obrascu i/ili kojima nije priložena sva dokumentacija zatražena na prijavnom obrascu za pojedinu mjeru)</w:t>
      </w:r>
      <w:r w:rsidR="00981623">
        <w:rPr>
          <w:rFonts w:ascii="Times New Roman" w:eastAsia="Calibri" w:hAnsi="Times New Roman" w:cs="Times New Roman"/>
          <w:sz w:val="24"/>
          <w:szCs w:val="24"/>
        </w:rPr>
        <w:t xml:space="preserve"> i prijave dostavljene na neodgovarajući način</w:t>
      </w:r>
      <w:r w:rsidR="00E3688A" w:rsidRPr="000D2A5B">
        <w:rPr>
          <w:rFonts w:ascii="Times New Roman" w:eastAsia="Calibri" w:hAnsi="Times New Roman" w:cs="Times New Roman"/>
          <w:sz w:val="24"/>
          <w:szCs w:val="24"/>
        </w:rPr>
        <w:t xml:space="preserve"> neće se razmatrati.</w:t>
      </w:r>
    </w:p>
    <w:p w14:paraId="77B522E5" w14:textId="0DAAA2B3" w:rsidR="00710713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hAnsi="Times New Roman" w:cs="Times New Roman"/>
          <w:sz w:val="24"/>
          <w:szCs w:val="24"/>
        </w:rPr>
        <w:t>Grad Garešnica zadržava pravo zatražiti od podnositelja prijave dostavu i drugih, nespecificiranih dokumenata kojima se dokazuje ispunjavanje uvjeta za dodjelu potpore.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DDA4EE" w14:textId="77777777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>Dopuštenost potpore male vrijednosti ocjenjuje se sukladno odredbama propisa o potporama male vrijednosti.</w:t>
      </w:r>
    </w:p>
    <w:p w14:paraId="7E0D10E1" w14:textId="1B889F7A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osnovu provedenog </w:t>
      </w:r>
      <w:r w:rsidR="004321ED">
        <w:rPr>
          <w:rFonts w:ascii="Times New Roman" w:eastAsia="Calibri" w:hAnsi="Times New Roman" w:cs="Times New Roman"/>
          <w:sz w:val="24"/>
          <w:szCs w:val="24"/>
        </w:rPr>
        <w:t>J</w:t>
      </w:r>
      <w:r w:rsidRPr="000D2A5B">
        <w:rPr>
          <w:rFonts w:ascii="Times New Roman" w:eastAsia="Calibri" w:hAnsi="Times New Roman" w:cs="Times New Roman"/>
          <w:sz w:val="24"/>
          <w:szCs w:val="24"/>
        </w:rPr>
        <w:t>avnog poziva i ocjene dopuštenosti iz stavka 6</w:t>
      </w:r>
      <w:r w:rsidR="0040570B" w:rsidRPr="000D2A5B">
        <w:rPr>
          <w:rFonts w:ascii="Times New Roman" w:eastAsia="Calibri" w:hAnsi="Times New Roman" w:cs="Times New Roman"/>
          <w:sz w:val="24"/>
          <w:szCs w:val="24"/>
        </w:rPr>
        <w:t>.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članka 1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>2</w:t>
      </w:r>
      <w:r w:rsidRPr="000D2A5B">
        <w:rPr>
          <w:rFonts w:ascii="Times New Roman" w:eastAsia="Calibri" w:hAnsi="Times New Roman" w:cs="Times New Roman"/>
          <w:sz w:val="24"/>
          <w:szCs w:val="24"/>
        </w:rPr>
        <w:t>. Programa mjera za razvoj poduzetništva i obrtništva na području Grada Garešnica za razdoblje 20</w:t>
      </w:r>
      <w:r w:rsidR="004321ED">
        <w:rPr>
          <w:rFonts w:ascii="Times New Roman" w:eastAsia="Calibri" w:hAnsi="Times New Roman" w:cs="Times New Roman"/>
          <w:sz w:val="24"/>
          <w:szCs w:val="24"/>
        </w:rPr>
        <w:t>22</w:t>
      </w:r>
      <w:r w:rsidRPr="000D2A5B">
        <w:rPr>
          <w:rFonts w:ascii="Times New Roman" w:eastAsia="Calibri" w:hAnsi="Times New Roman" w:cs="Times New Roman"/>
          <w:sz w:val="24"/>
          <w:szCs w:val="24"/>
        </w:rPr>
        <w:t>.-202</w:t>
      </w:r>
      <w:r w:rsidR="004321ED">
        <w:rPr>
          <w:rFonts w:ascii="Times New Roman" w:eastAsia="Calibri" w:hAnsi="Times New Roman" w:cs="Times New Roman"/>
          <w:sz w:val="24"/>
          <w:szCs w:val="24"/>
        </w:rPr>
        <w:t>7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., gradonačelnik </w:t>
      </w:r>
      <w:r w:rsidR="00710713" w:rsidRPr="000D2A5B">
        <w:rPr>
          <w:rFonts w:ascii="Times New Roman" w:eastAsia="Calibri" w:hAnsi="Times New Roman" w:cs="Times New Roman"/>
          <w:sz w:val="24"/>
          <w:szCs w:val="24"/>
        </w:rPr>
        <w:t xml:space="preserve">Grada Garešnice, </w:t>
      </w: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 prijedlog </w:t>
      </w:r>
      <w:r w:rsidR="00A27AB8" w:rsidRPr="000D2A5B">
        <w:rPr>
          <w:rFonts w:ascii="Times New Roman" w:eastAsia="Calibri" w:hAnsi="Times New Roman" w:cs="Times New Roman"/>
          <w:sz w:val="24"/>
          <w:szCs w:val="24"/>
        </w:rPr>
        <w:t>Upravnog o</w:t>
      </w:r>
      <w:r w:rsidRPr="000D2A5B">
        <w:rPr>
          <w:rFonts w:ascii="Times New Roman" w:eastAsia="Calibri" w:hAnsi="Times New Roman" w:cs="Times New Roman"/>
          <w:sz w:val="24"/>
          <w:szCs w:val="24"/>
        </w:rPr>
        <w:t>djela</w:t>
      </w:r>
      <w:r w:rsidR="0040570B" w:rsidRPr="000D2A5B">
        <w:rPr>
          <w:rFonts w:ascii="Times New Roman" w:eastAsia="Calibri" w:hAnsi="Times New Roman" w:cs="Times New Roman"/>
          <w:sz w:val="24"/>
          <w:szCs w:val="24"/>
        </w:rPr>
        <w:t xml:space="preserve"> za gospodarstvo i </w:t>
      </w:r>
      <w:r w:rsidR="00981623">
        <w:rPr>
          <w:rFonts w:ascii="Times New Roman" w:eastAsia="Calibri" w:hAnsi="Times New Roman" w:cs="Times New Roman"/>
          <w:sz w:val="24"/>
          <w:szCs w:val="24"/>
        </w:rPr>
        <w:t>komunalni sustav</w:t>
      </w:r>
      <w:r w:rsidRPr="000D2A5B">
        <w:rPr>
          <w:rFonts w:ascii="Times New Roman" w:eastAsia="Calibri" w:hAnsi="Times New Roman" w:cs="Times New Roman"/>
          <w:sz w:val="24"/>
          <w:szCs w:val="24"/>
        </w:rPr>
        <w:t>, dodjeljuje potporu.</w:t>
      </w:r>
    </w:p>
    <w:p w14:paraId="564D8072" w14:textId="6686B9B2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Nakon provedenog postupka pregleda i ocjene pristiglih zahtjeva, podnositelji zahtjeva </w:t>
      </w:r>
      <w:r w:rsidR="00E45B4B">
        <w:rPr>
          <w:rFonts w:ascii="Times New Roman" w:eastAsia="Calibri" w:hAnsi="Times New Roman" w:cs="Times New Roman"/>
          <w:sz w:val="24"/>
          <w:szCs w:val="24"/>
        </w:rPr>
        <w:t xml:space="preserve">koji su odabrani za sufinanciranje </w:t>
      </w:r>
      <w:r w:rsidRPr="000D2A5B">
        <w:rPr>
          <w:rFonts w:ascii="Times New Roman" w:eastAsia="Calibri" w:hAnsi="Times New Roman" w:cs="Times New Roman"/>
          <w:sz w:val="24"/>
          <w:szCs w:val="24"/>
        </w:rPr>
        <w:t>bit će obaviješteni o rezultatima istog.</w:t>
      </w:r>
    </w:p>
    <w:p w14:paraId="13593C2F" w14:textId="4F20605E" w:rsidR="00722D77" w:rsidRPr="000D2A5B" w:rsidRDefault="00722D7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Sa svakim podnositeljem prijave kojemu je dodijeljena potpora, sklapa se ugovor. </w:t>
      </w:r>
    </w:p>
    <w:p w14:paraId="7645873A" w14:textId="77777777" w:rsidR="00C1206A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lastRenderedPageBreak/>
        <w:t>Nakon potpisivanja ugovora sredstva će biti doznačena na žiro račun korisnika u roku od 30 dana.</w:t>
      </w:r>
    </w:p>
    <w:p w14:paraId="6461B8E6" w14:textId="77777777" w:rsidR="0040570B" w:rsidRPr="000D2A5B" w:rsidRDefault="0040570B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3772E" w14:textId="77777777" w:rsidR="00710713" w:rsidRPr="000D2A5B" w:rsidRDefault="00710713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8D8F1" w14:textId="156D414A" w:rsidR="00FB60C6" w:rsidRDefault="00FB60C6" w:rsidP="00DF55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X. </w:t>
      </w:r>
      <w:r w:rsidR="0037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OSTALE ODREDBE</w:t>
      </w:r>
    </w:p>
    <w:p w14:paraId="7EF1F2A5" w14:textId="396A1BCA" w:rsidR="00C1206A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Grad Garešnica zadržava pravo izmjene </w:t>
      </w:r>
      <w:r w:rsidR="000A277A" w:rsidRPr="000D2A5B">
        <w:rPr>
          <w:rFonts w:ascii="Times New Roman" w:eastAsia="Calibri" w:hAnsi="Times New Roman" w:cs="Times New Roman"/>
          <w:sz w:val="24"/>
          <w:szCs w:val="24"/>
        </w:rPr>
        <w:t xml:space="preserve">i poništenja ovog Javnog poziva </w:t>
      </w:r>
      <w:r w:rsidRPr="000D2A5B">
        <w:rPr>
          <w:rFonts w:ascii="Times New Roman" w:eastAsia="Calibri" w:hAnsi="Times New Roman" w:cs="Times New Roman"/>
          <w:sz w:val="24"/>
          <w:szCs w:val="24"/>
        </w:rPr>
        <w:t>te pri tome ne snosi nikakvu odgovornost prema podnositeljima zahtjeva glede troškova sudjelovanja.</w:t>
      </w:r>
    </w:p>
    <w:p w14:paraId="22F695C2" w14:textId="77777777" w:rsidR="00667AD7" w:rsidRPr="000D2A5B" w:rsidRDefault="00667AD7" w:rsidP="00DF55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DC0A04" w14:textId="77777777" w:rsidR="0040570B" w:rsidRPr="000D2A5B" w:rsidRDefault="00667AD7" w:rsidP="00DF55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  <w:r w:rsidRPr="000D2A5B">
        <w:rPr>
          <w:rFonts w:ascii="Times New Roman" w:eastAsia="Calibri" w:hAnsi="Times New Roman" w:cs="Times New Roman"/>
          <w:sz w:val="24"/>
          <w:szCs w:val="24"/>
        </w:rPr>
        <w:tab/>
      </w:r>
    </w:p>
    <w:p w14:paraId="5C7933C9" w14:textId="77777777" w:rsidR="00667AD7" w:rsidRPr="00D72E47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A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GRADONAČELNIK</w:t>
      </w:r>
    </w:p>
    <w:p w14:paraId="30C49B49" w14:textId="77777777" w:rsidR="0040570B" w:rsidRPr="00D72E47" w:rsidRDefault="0040570B" w:rsidP="00DF55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A0C79F" w14:textId="670A690F" w:rsidR="00B23594" w:rsidRPr="00D72E47" w:rsidRDefault="00C802ED" w:rsidP="0038788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Josip Bilandžija, dipl.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ing.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šum</w:t>
      </w:r>
      <w:r w:rsidR="00387885" w:rsidRPr="00D72E4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sectPr w:rsidR="00B23594" w:rsidRPr="00D72E47" w:rsidSect="00D6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030"/>
    <w:multiLevelType w:val="hybridMultilevel"/>
    <w:tmpl w:val="B472F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CA6"/>
    <w:multiLevelType w:val="hybridMultilevel"/>
    <w:tmpl w:val="2962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003"/>
    <w:multiLevelType w:val="hybridMultilevel"/>
    <w:tmpl w:val="51745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0E60"/>
    <w:multiLevelType w:val="hybridMultilevel"/>
    <w:tmpl w:val="DFE02E48"/>
    <w:lvl w:ilvl="0" w:tplc="C2C207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0B88E0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E4AE9"/>
    <w:multiLevelType w:val="hybridMultilevel"/>
    <w:tmpl w:val="12327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27CE"/>
    <w:multiLevelType w:val="hybridMultilevel"/>
    <w:tmpl w:val="CA746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36930"/>
    <w:multiLevelType w:val="hybridMultilevel"/>
    <w:tmpl w:val="EFD8CEE0"/>
    <w:lvl w:ilvl="0" w:tplc="975A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73525">
    <w:abstractNumId w:val="5"/>
  </w:num>
  <w:num w:numId="2" w16cid:durableId="1701780829">
    <w:abstractNumId w:val="1"/>
  </w:num>
  <w:num w:numId="3" w16cid:durableId="1496452392">
    <w:abstractNumId w:val="4"/>
  </w:num>
  <w:num w:numId="4" w16cid:durableId="1251622685">
    <w:abstractNumId w:val="6"/>
  </w:num>
  <w:num w:numId="5" w16cid:durableId="645357444">
    <w:abstractNumId w:val="2"/>
  </w:num>
  <w:num w:numId="6" w16cid:durableId="2144076121">
    <w:abstractNumId w:val="3"/>
  </w:num>
  <w:num w:numId="7" w16cid:durableId="4760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71"/>
    <w:rsid w:val="000408FA"/>
    <w:rsid w:val="00091188"/>
    <w:rsid w:val="000A277A"/>
    <w:rsid w:val="000A4176"/>
    <w:rsid w:val="000D2A5B"/>
    <w:rsid w:val="000F5D9A"/>
    <w:rsid w:val="0010324D"/>
    <w:rsid w:val="001058BA"/>
    <w:rsid w:val="001B3C00"/>
    <w:rsid w:val="001B69D8"/>
    <w:rsid w:val="001F198E"/>
    <w:rsid w:val="002169A3"/>
    <w:rsid w:val="00283089"/>
    <w:rsid w:val="002C16A9"/>
    <w:rsid w:val="00324571"/>
    <w:rsid w:val="00350E2C"/>
    <w:rsid w:val="003709A3"/>
    <w:rsid w:val="0037165B"/>
    <w:rsid w:val="00387885"/>
    <w:rsid w:val="0040570B"/>
    <w:rsid w:val="00413B34"/>
    <w:rsid w:val="004321ED"/>
    <w:rsid w:val="004B64A2"/>
    <w:rsid w:val="004E03A3"/>
    <w:rsid w:val="004E2DCB"/>
    <w:rsid w:val="00510F46"/>
    <w:rsid w:val="0056088C"/>
    <w:rsid w:val="00593775"/>
    <w:rsid w:val="005A3DEF"/>
    <w:rsid w:val="005F03CF"/>
    <w:rsid w:val="005F74BC"/>
    <w:rsid w:val="006028ED"/>
    <w:rsid w:val="00652807"/>
    <w:rsid w:val="00652947"/>
    <w:rsid w:val="00667AD7"/>
    <w:rsid w:val="00684042"/>
    <w:rsid w:val="00690B2D"/>
    <w:rsid w:val="006D06E4"/>
    <w:rsid w:val="006D2EAF"/>
    <w:rsid w:val="006E58E5"/>
    <w:rsid w:val="00703173"/>
    <w:rsid w:val="00710713"/>
    <w:rsid w:val="00722D77"/>
    <w:rsid w:val="00744D36"/>
    <w:rsid w:val="0084234A"/>
    <w:rsid w:val="00870581"/>
    <w:rsid w:val="008947A9"/>
    <w:rsid w:val="00897596"/>
    <w:rsid w:val="00942BA2"/>
    <w:rsid w:val="00981623"/>
    <w:rsid w:val="009D08B9"/>
    <w:rsid w:val="009D496E"/>
    <w:rsid w:val="009F19FE"/>
    <w:rsid w:val="00A0379C"/>
    <w:rsid w:val="00A27AB8"/>
    <w:rsid w:val="00A45A93"/>
    <w:rsid w:val="00A45DAF"/>
    <w:rsid w:val="00A46929"/>
    <w:rsid w:val="00A75C8C"/>
    <w:rsid w:val="00AD7886"/>
    <w:rsid w:val="00AF284A"/>
    <w:rsid w:val="00B23594"/>
    <w:rsid w:val="00B27BDD"/>
    <w:rsid w:val="00B55F05"/>
    <w:rsid w:val="00B6350E"/>
    <w:rsid w:val="00BB3766"/>
    <w:rsid w:val="00C0154D"/>
    <w:rsid w:val="00C1206A"/>
    <w:rsid w:val="00C33B61"/>
    <w:rsid w:val="00C57CFC"/>
    <w:rsid w:val="00C802ED"/>
    <w:rsid w:val="00CC3D33"/>
    <w:rsid w:val="00CE2E25"/>
    <w:rsid w:val="00D063CF"/>
    <w:rsid w:val="00D06D27"/>
    <w:rsid w:val="00D121B7"/>
    <w:rsid w:val="00D34BFC"/>
    <w:rsid w:val="00D43A2E"/>
    <w:rsid w:val="00D63C34"/>
    <w:rsid w:val="00D71700"/>
    <w:rsid w:val="00D72E47"/>
    <w:rsid w:val="00D75A07"/>
    <w:rsid w:val="00D97368"/>
    <w:rsid w:val="00DE392E"/>
    <w:rsid w:val="00DF55A2"/>
    <w:rsid w:val="00E13D9E"/>
    <w:rsid w:val="00E30C3B"/>
    <w:rsid w:val="00E3688A"/>
    <w:rsid w:val="00E401FF"/>
    <w:rsid w:val="00E45B4B"/>
    <w:rsid w:val="00E52854"/>
    <w:rsid w:val="00E701BA"/>
    <w:rsid w:val="00EC53A4"/>
    <w:rsid w:val="00EE0758"/>
    <w:rsid w:val="00EE3F59"/>
    <w:rsid w:val="00EF2DEA"/>
    <w:rsid w:val="00F2562E"/>
    <w:rsid w:val="00F3111E"/>
    <w:rsid w:val="00F770E4"/>
    <w:rsid w:val="00FB60C6"/>
    <w:rsid w:val="00FC0700"/>
    <w:rsid w:val="00FD2EC8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02AA"/>
  <w15:docId w15:val="{CF4E331A-B7DE-408F-827C-EE7A1B11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5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088C"/>
    <w:rPr>
      <w:rFonts w:ascii="Tahoma" w:hAnsi="Tahoma" w:cs="Tahoma"/>
      <w:sz w:val="16"/>
      <w:szCs w:val="16"/>
    </w:rPr>
  </w:style>
  <w:style w:type="table" w:styleId="Tamnatablicareetke5-isticanje5">
    <w:name w:val="Grid Table 5 Dark Accent 5"/>
    <w:basedOn w:val="Obinatablica"/>
    <w:uiPriority w:val="50"/>
    <w:rsid w:val="005A3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veza">
    <w:name w:val="Hyperlink"/>
    <w:basedOn w:val="Zadanifontodlomka"/>
    <w:uiPriority w:val="99"/>
    <w:unhideWhenUsed/>
    <w:rsid w:val="004321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2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gares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res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505E-A9AF-432F-9D2F-B12423A9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Ana-Marija Župančić</dc:creator>
  <cp:lastModifiedBy>Korisnik</cp:lastModifiedBy>
  <cp:revision>4</cp:revision>
  <cp:lastPrinted>2023-09-01T07:42:00Z</cp:lastPrinted>
  <dcterms:created xsi:type="dcterms:W3CDTF">2024-07-16T11:54:00Z</dcterms:created>
  <dcterms:modified xsi:type="dcterms:W3CDTF">2024-07-17T06:20:00Z</dcterms:modified>
</cp:coreProperties>
</file>